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FB" w:rsidRDefault="00C26E0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36"/>
          <w:szCs w:val="36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25278" cy="70993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278" cy="70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Tvoj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koncert</w:t>
      </w:r>
      <w:proofErr w:type="spellEnd"/>
    </w:p>
    <w:p w:rsidR="007901FB" w:rsidRDefault="007901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7901FB" w:rsidRDefault="00C26E07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Muzičar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/ Instrument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</w:t>
      </w:r>
    </w:p>
    <w:p w:rsidR="007901FB" w:rsidRDefault="00C26E07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Kompozitor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Komad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</w:t>
      </w:r>
    </w:p>
    <w:p w:rsidR="007901FB" w:rsidRDefault="00C26E07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</w:t>
      </w:r>
    </w:p>
    <w:p w:rsidR="007901FB" w:rsidRDefault="00C26E07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</w:t>
      </w:r>
    </w:p>
    <w:p w:rsidR="007901FB" w:rsidRDefault="00C26E07">
      <w:pPr>
        <w:tabs>
          <w:tab w:val="left" w:pos="2394"/>
        </w:tabs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30"/>
          <w:szCs w:val="30"/>
        </w:rPr>
        <w:t>DONACIJE</w:t>
      </w:r>
      <w:r>
        <w:rPr>
          <w:rFonts w:ascii="Calibri" w:eastAsia="Calibri" w:hAnsi="Calibri" w:cs="Calibri"/>
          <w:b/>
          <w:sz w:val="30"/>
          <w:szCs w:val="30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901FB" w:rsidRDefault="00C26E07">
      <w:pPr>
        <w:spacing w:before="240" w:after="240" w:line="288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Nadamo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da si </w:t>
      </w:r>
      <w:proofErr w:type="spellStart"/>
      <w:r>
        <w:rPr>
          <w:rFonts w:ascii="Calibri" w:eastAsia="Calibri" w:hAnsi="Calibri" w:cs="Calibri"/>
          <w:sz w:val="24"/>
          <w:szCs w:val="24"/>
        </w:rPr>
        <w:t>uživao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  <w:szCs w:val="24"/>
        </w:rPr>
        <w:t>ovom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inspirativnom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koncertnom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doživljaju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Uz </w:t>
      </w:r>
      <w:proofErr w:type="spellStart"/>
      <w:r>
        <w:rPr>
          <w:rFonts w:ascii="Calibri" w:eastAsia="Calibri" w:hAnsi="Calibri" w:cs="Calibri"/>
          <w:sz w:val="24"/>
          <w:szCs w:val="24"/>
        </w:rPr>
        <w:t>pomoć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1:1 CONCERTS©, </w:t>
      </w:r>
      <w:proofErr w:type="spellStart"/>
      <w:r>
        <w:rPr>
          <w:rFonts w:ascii="Calibri" w:eastAsia="Calibri" w:hAnsi="Calibri" w:cs="Calibri"/>
          <w:sz w:val="24"/>
          <w:szCs w:val="24"/>
        </w:rPr>
        <w:t>inicijatori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eastAsia="Calibri" w:hAnsi="Calibri" w:cs="Calibri"/>
          <w:sz w:val="24"/>
          <w:szCs w:val="24"/>
        </w:rPr>
        <w:t>muzičari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pošalju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poruku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solidarnosti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freelance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z w:val="24"/>
          <w:szCs w:val="24"/>
        </w:rPr>
        <w:t>obodnim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muzičarima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  <w:szCs w:val="24"/>
        </w:rPr>
        <w:t>ovim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teškim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vremenima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ostali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prihoda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! </w:t>
      </w:r>
      <w:proofErr w:type="spellStart"/>
      <w:r>
        <w:rPr>
          <w:rFonts w:ascii="Calibri" w:eastAsia="Calibri" w:hAnsi="Calibri" w:cs="Calibri"/>
          <w:sz w:val="24"/>
          <w:szCs w:val="24"/>
        </w:rPr>
        <w:t>Bili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bismo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prezadovoljni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bi </w:t>
      </w:r>
      <w:proofErr w:type="spellStart"/>
      <w:r>
        <w:rPr>
          <w:rFonts w:ascii="Calibri" w:eastAsia="Calibri" w:hAnsi="Calibri" w:cs="Calibri"/>
          <w:sz w:val="24"/>
          <w:szCs w:val="24"/>
        </w:rPr>
        <w:t>dao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donaciju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sz w:val="24"/>
          <w:szCs w:val="24"/>
        </w:rPr>
        <w:t>korist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orkestra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Muzikon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eastAsia="Calibri" w:hAnsi="Calibri" w:cs="Calibri"/>
          <w:sz w:val="24"/>
          <w:szCs w:val="24"/>
        </w:rPr>
        <w:t>ostalih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izvodjača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na </w:t>
      </w:r>
      <w:proofErr w:type="spellStart"/>
      <w:r>
        <w:rPr>
          <w:rFonts w:ascii="Calibri" w:eastAsia="Calibri" w:hAnsi="Calibri" w:cs="Calibri"/>
          <w:sz w:val="24"/>
          <w:szCs w:val="24"/>
        </w:rPr>
        <w:t>taj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način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podržao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vrlo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jednostavan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eastAsia="Calibri" w:hAnsi="Calibri" w:cs="Calibri"/>
          <w:sz w:val="24"/>
          <w:szCs w:val="24"/>
        </w:rPr>
        <w:t>neformalan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način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7901FB" w:rsidRDefault="00C26E07">
      <w:pPr>
        <w:spacing w:line="28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Uplate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šalju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na:</w:t>
      </w:r>
    </w:p>
    <w:p w:rsidR="007901FB" w:rsidRDefault="007901FB">
      <w:pPr>
        <w:spacing w:line="288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901FB" w:rsidRDefault="00C26E07">
      <w:pPr>
        <w:spacing w:line="288" w:lineRule="auto"/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Multikultivator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servis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za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razvoj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kulture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 xml:space="preserve"> i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umetnosti</w:t>
      </w:r>
      <w:proofErr w:type="spellEnd"/>
    </w:p>
    <w:p w:rsidR="007901FB" w:rsidRDefault="00C26E07">
      <w:pPr>
        <w:spacing w:line="288" w:lineRule="auto"/>
        <w:rPr>
          <w:rFonts w:ascii="Calibri" w:eastAsia="Calibri" w:hAnsi="Calibri" w:cs="Calibri"/>
          <w:b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Adresa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Miloša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Pocerca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27, 11000 Beograd</w:t>
      </w:r>
    </w:p>
    <w:p w:rsidR="007901FB" w:rsidRDefault="00C26E07">
      <w:pPr>
        <w:shd w:val="clear" w:color="auto" w:fill="FFFFFF"/>
        <w:spacing w:line="288" w:lineRule="auto"/>
        <w:rPr>
          <w:rFonts w:ascii="Calibri" w:eastAsia="Calibri" w:hAnsi="Calibri" w:cs="Calibri"/>
          <w:b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Broj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računa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160-307391-82 (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Banca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Intesa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>)</w:t>
      </w:r>
    </w:p>
    <w:p w:rsidR="007901FB" w:rsidRDefault="00C26E07">
      <w:pPr>
        <w:shd w:val="clear" w:color="auto" w:fill="FFFFFF"/>
        <w:spacing w:line="288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Svrha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uplate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Donacija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program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1:1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Concerts</w:t>
      </w:r>
      <w:proofErr w:type="spellEnd"/>
    </w:p>
    <w:p w:rsidR="007901FB" w:rsidRDefault="00C26E07">
      <w:pPr>
        <w:spacing w:before="240" w:after="24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30"/>
          <w:szCs w:val="30"/>
        </w:rPr>
        <w:t>SHARING IS CARING</w:t>
      </w:r>
      <w:r>
        <w:rPr>
          <w:rFonts w:ascii="Calibri" w:eastAsia="Calibri" w:hAnsi="Calibri" w:cs="Calibri"/>
          <w:b/>
          <w:sz w:val="30"/>
          <w:szCs w:val="30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9D5E8E" w:rsidRDefault="00C26E07" w:rsidP="009D5E8E">
      <w:pPr>
        <w:spacing w:line="288" w:lineRule="auto"/>
        <w:ind w:right="-2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Podeli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svoje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iskustvo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korišćenjem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našeg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hashtag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#1to1concerts</w:t>
      </w:r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socijalnim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mrežama</w:t>
      </w:r>
      <w:proofErr w:type="spellEnd"/>
      <w:r>
        <w:rPr>
          <w:rFonts w:ascii="Calibri" w:eastAsia="Calibri" w:hAnsi="Calibri" w:cs="Calibri"/>
          <w:sz w:val="24"/>
          <w:szCs w:val="24"/>
        </w:rPr>
        <w:t>, @</w:t>
      </w:r>
      <w:proofErr w:type="spellStart"/>
      <w:r>
        <w:rPr>
          <w:rFonts w:ascii="Calibri" w:eastAsia="Calibri" w:hAnsi="Calibri" w:cs="Calibri"/>
          <w:sz w:val="24"/>
          <w:szCs w:val="24"/>
        </w:rPr>
        <w:t>instagram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/1to1concerts </w:t>
      </w:r>
      <w:proofErr w:type="spellStart"/>
      <w:r>
        <w:rPr>
          <w:rFonts w:ascii="Calibri" w:eastAsia="Calibri" w:hAnsi="Calibri" w:cs="Calibri"/>
          <w:sz w:val="24"/>
          <w:szCs w:val="24"/>
        </w:rPr>
        <w:t>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fejsbuku</w:t>
      </w:r>
      <w:proofErr w:type="spellEnd"/>
      <w:r>
        <w:rPr>
          <w:rFonts w:ascii="Calibri" w:eastAsia="Calibri" w:hAnsi="Calibri" w:cs="Calibri"/>
          <w:sz w:val="24"/>
          <w:szCs w:val="24"/>
        </w:rPr>
        <w:t>: http://facebook.com/groups/1to1concerts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Utisci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</w:rPr>
        <w:t>Naši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muzičari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tim </w:t>
      </w:r>
      <w:proofErr w:type="spellStart"/>
      <w:r>
        <w:rPr>
          <w:rFonts w:ascii="Calibri" w:eastAsia="Calibri" w:hAnsi="Calibri" w:cs="Calibri"/>
          <w:sz w:val="24"/>
          <w:szCs w:val="24"/>
        </w:rPr>
        <w:t>saradnika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projekta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unapred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raduju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tvojim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porukama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email: </w:t>
      </w:r>
      <w:hyperlink r:id="rId10">
        <w:r>
          <w:rPr>
            <w:rFonts w:ascii="Calibri" w:eastAsia="Calibri" w:hAnsi="Calibri" w:cs="Calibri"/>
            <w:sz w:val="24"/>
            <w:szCs w:val="24"/>
          </w:rPr>
          <w:t>feedback@1to1concerts.de</w:t>
        </w:r>
      </w:hyperlink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pisati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engleskom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i </w:t>
      </w:r>
      <w:proofErr w:type="spellStart"/>
      <w:r>
        <w:rPr>
          <w:rFonts w:ascii="Calibri" w:eastAsia="Calibri" w:hAnsi="Calibri" w:cs="Calibri"/>
          <w:sz w:val="24"/>
          <w:szCs w:val="24"/>
        </w:rPr>
        <w:t>preko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linka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9D5E8E" w:rsidRPr="009D5E8E">
        <w:rPr>
          <w:rFonts w:ascii="Calibri" w:eastAsia="Calibri" w:hAnsi="Calibri" w:cs="Calibri"/>
          <w:sz w:val="24"/>
          <w:szCs w:val="24"/>
        </w:rPr>
        <w:t>https://www.orfeuspiano.se/contact/</w:t>
      </w:r>
    </w:p>
    <w:p w:rsidR="007901FB" w:rsidRDefault="00C26E07" w:rsidP="009D5E8E">
      <w:pPr>
        <w:spacing w:line="288" w:lineRule="auto"/>
        <w:ind w:right="-21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još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informacija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pogledaj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http://1to1concerts.de</w:t>
      </w:r>
    </w:p>
    <w:sectPr w:rsidR="007901FB" w:rsidSect="009D5E8E">
      <w:footerReference w:type="default" r:id="rId11"/>
      <w:pgSz w:w="11900" w:h="16840"/>
      <w:pgMar w:top="1133" w:right="1485" w:bottom="566" w:left="153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07" w:rsidRDefault="00C26E07">
      <w:r>
        <w:separator/>
      </w:r>
    </w:p>
  </w:endnote>
  <w:endnote w:type="continuationSeparator" w:id="0">
    <w:p w:rsidR="00C26E07" w:rsidRDefault="00C2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936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495"/>
      <w:gridCol w:w="2895"/>
      <w:gridCol w:w="2970"/>
    </w:tblGrid>
    <w:tr w:rsidR="007901FB">
      <w:trPr>
        <w:trHeight w:val="1037"/>
      </w:trPr>
      <w:tc>
        <w:tcPr>
          <w:tcW w:w="34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1FB" w:rsidRDefault="00C26E07">
          <w:pP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/>
            </w:rPr>
            <w:drawing>
              <wp:inline distT="114300" distB="114300" distL="114300" distR="114300" wp14:anchorId="3CAEEBEF" wp14:editId="1D9E1368">
                <wp:extent cx="1033463" cy="463276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4632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1FB" w:rsidRDefault="00C26E07">
          <w:pP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noProof/>
              <w:sz w:val="22"/>
              <w:szCs w:val="22"/>
              <w:lang w:val="en-US"/>
            </w:rPr>
            <w:drawing>
              <wp:inline distT="114300" distB="114300" distL="114300" distR="114300" wp14:anchorId="545B3F9E" wp14:editId="4BA46B23">
                <wp:extent cx="881063" cy="413560"/>
                <wp:effectExtent l="0" t="0" r="0" b="0"/>
                <wp:docPr id="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63" cy="41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1FB" w:rsidRDefault="00C26E07">
          <w:pP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Arial" w:eastAsia="Arial" w:hAnsi="Arial" w:cs="Arial"/>
              <w:b/>
              <w:noProof/>
              <w:sz w:val="24"/>
              <w:szCs w:val="24"/>
              <w:lang w:val="en-US"/>
            </w:rPr>
            <w:drawing>
              <wp:inline distT="114300" distB="114300" distL="114300" distR="114300" wp14:anchorId="7DAEF647" wp14:editId="3C2AF675">
                <wp:extent cx="900113" cy="532240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r="-81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113" cy="532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901FB" w:rsidRDefault="007901FB">
    <w:pPr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07" w:rsidRDefault="00C26E07">
      <w:r>
        <w:separator/>
      </w:r>
    </w:p>
  </w:footnote>
  <w:footnote w:type="continuationSeparator" w:id="0">
    <w:p w:rsidR="00C26E07" w:rsidRDefault="00C2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1FB"/>
    <w:rsid w:val="007901FB"/>
    <w:rsid w:val="009D5E8E"/>
    <w:rsid w:val="00C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sz w:val="28"/>
        <w:szCs w:val="28"/>
        <w:lang w:val="de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E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E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D5E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D5E8E"/>
  </w:style>
  <w:style w:type="paragraph" w:styleId="Sidfot">
    <w:name w:val="footer"/>
    <w:basedOn w:val="Normal"/>
    <w:link w:val="SidfotChar"/>
    <w:uiPriority w:val="99"/>
    <w:unhideWhenUsed/>
    <w:rsid w:val="009D5E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5E8E"/>
  </w:style>
  <w:style w:type="character" w:styleId="Hyperlnk">
    <w:name w:val="Hyperlink"/>
    <w:basedOn w:val="Standardstycketeckensnitt"/>
    <w:uiPriority w:val="99"/>
    <w:unhideWhenUsed/>
    <w:rsid w:val="009D5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sz w:val="28"/>
        <w:szCs w:val="28"/>
        <w:lang w:val="de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E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E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D5E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D5E8E"/>
  </w:style>
  <w:style w:type="paragraph" w:styleId="Sidfot">
    <w:name w:val="footer"/>
    <w:basedOn w:val="Normal"/>
    <w:link w:val="SidfotChar"/>
    <w:uiPriority w:val="99"/>
    <w:unhideWhenUsed/>
    <w:rsid w:val="009D5E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5E8E"/>
  </w:style>
  <w:style w:type="character" w:styleId="Hyperlnk">
    <w:name w:val="Hyperlink"/>
    <w:basedOn w:val="Standardstycketeckensnitt"/>
    <w:uiPriority w:val="99"/>
    <w:unhideWhenUsed/>
    <w:rsid w:val="009D5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eedback@1to1concerts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1e970D+3yZg9I1zRRX7RjKq6w==">AMUW2mWuhr0LyEJirr91OZcSexiDTieTQ8PxIn9iTHdnsdfdBfMjxvQYOqRkwKARZ21VSULW2F0HbiP3EW/Mzf/wapxAhhll9UCRN6U6uINxW+f1ZXpSCJw=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E78153-4E44-40BB-8318-50FBBBFB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2022-04-09T10:34:00Z</dcterms:created>
  <dcterms:modified xsi:type="dcterms:W3CDTF">2022-04-09T10:34:00Z</dcterms:modified>
</cp:coreProperties>
</file>